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EAF" w:rsidRDefault="00FF4A9F">
      <w:pPr>
        <w:jc w:val="center"/>
        <w:rPr>
          <w:rFonts w:ascii="SimSun" w:eastAsia="SimSun" w:hAnsi="SimSun" w:cs="SimSun"/>
          <w:sz w:val="24"/>
          <w:szCs w:val="24"/>
        </w:rPr>
      </w:pPr>
      <w:r>
        <w:rPr>
          <w:rFonts w:ascii="SimSun" w:eastAsia="SimSun" w:hAnsi="SimSun" w:cs="SimSun"/>
          <w:noProof/>
          <w:sz w:val="24"/>
          <w:szCs w:val="24"/>
          <w:lang w:eastAsia="en-US"/>
        </w:rPr>
        <w:drawing>
          <wp:inline distT="0" distB="0" distL="114300" distR="114300">
            <wp:extent cx="2781300" cy="2823845"/>
            <wp:effectExtent l="0" t="0" r="7620" b="1079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6"/>
                    <a:srcRect l="6863" t="13175" r="2080" b="17505"/>
                    <a:stretch>
                      <a:fillRect/>
                    </a:stretch>
                  </pic:blipFill>
                  <pic:spPr>
                    <a:xfrm>
                      <a:off x="0" y="0"/>
                      <a:ext cx="2781300" cy="2823845"/>
                    </a:xfrm>
                    <a:prstGeom prst="rect">
                      <a:avLst/>
                    </a:prstGeom>
                    <a:noFill/>
                    <a:ln w="9525">
                      <a:noFill/>
                    </a:ln>
                  </pic:spPr>
                </pic:pic>
              </a:graphicData>
            </a:graphic>
          </wp:inline>
        </w:drawing>
      </w:r>
      <w:r>
        <w:rPr>
          <w:rFonts w:ascii="SimSun" w:eastAsia="SimSun" w:hAnsi="SimSun" w:cs="SimSun"/>
          <w:sz w:val="24"/>
          <w:szCs w:val="24"/>
        </w:rPr>
        <w:tab/>
      </w:r>
      <w:r>
        <w:rPr>
          <w:rFonts w:ascii="SimSun" w:eastAsia="SimSun" w:hAnsi="SimSun" w:cs="SimSun"/>
          <w:noProof/>
          <w:sz w:val="24"/>
          <w:szCs w:val="24"/>
          <w:lang w:eastAsia="en-US"/>
        </w:rPr>
        <w:drawing>
          <wp:inline distT="0" distB="0" distL="114300" distR="114300">
            <wp:extent cx="2795905" cy="2811780"/>
            <wp:effectExtent l="0" t="0" r="8255" b="7620"/>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7"/>
                    <a:srcRect l="8627" t="10488" r="2368"/>
                    <a:stretch>
                      <a:fillRect/>
                    </a:stretch>
                  </pic:blipFill>
                  <pic:spPr>
                    <a:xfrm>
                      <a:off x="0" y="0"/>
                      <a:ext cx="2795905" cy="2811780"/>
                    </a:xfrm>
                    <a:prstGeom prst="rect">
                      <a:avLst/>
                    </a:prstGeom>
                    <a:noFill/>
                    <a:ln w="9525">
                      <a:noFill/>
                    </a:ln>
                  </pic:spPr>
                </pic:pic>
              </a:graphicData>
            </a:graphic>
          </wp:inline>
        </w:drawing>
      </w:r>
    </w:p>
    <w:p w:rsidR="00882EAF" w:rsidRDefault="00882EAF">
      <w:pPr>
        <w:rPr>
          <w:rFonts w:ascii="SimSun" w:eastAsia="SimSun" w:hAnsi="SimSun" w:cs="SimSun"/>
          <w:sz w:val="24"/>
          <w:szCs w:val="24"/>
        </w:rPr>
      </w:pPr>
    </w:p>
    <w:p w:rsidR="00882EAF" w:rsidRDefault="00FF4A9F">
      <w:pPr>
        <w:jc w:val="center"/>
        <w:rPr>
          <w:rFonts w:ascii="Arial" w:hAnsi="Arial" w:cs="Arial"/>
          <w:b/>
          <w:bCs/>
          <w:sz w:val="32"/>
          <w:szCs w:val="32"/>
        </w:rPr>
      </w:pPr>
      <w:r>
        <w:rPr>
          <w:rFonts w:ascii="Arial" w:hAnsi="Arial" w:cs="Arial"/>
          <w:b/>
          <w:bCs/>
          <w:sz w:val="32"/>
          <w:szCs w:val="32"/>
        </w:rPr>
        <w:t>Holy Week Story Stones Activity</w:t>
      </w:r>
    </w:p>
    <w:p w:rsidR="00882EAF" w:rsidRDefault="00882EAF">
      <w:pPr>
        <w:rPr>
          <w:rFonts w:ascii="Arial" w:hAnsi="Arial" w:cs="Arial"/>
          <w:sz w:val="32"/>
          <w:szCs w:val="32"/>
        </w:rPr>
      </w:pPr>
    </w:p>
    <w:p w:rsidR="00882EAF" w:rsidRDefault="00FF4A9F">
      <w:pPr>
        <w:numPr>
          <w:ilvl w:val="0"/>
          <w:numId w:val="1"/>
        </w:numPr>
        <w:rPr>
          <w:rFonts w:ascii="Arial" w:hAnsi="Arial" w:cs="Arial"/>
          <w:sz w:val="21"/>
          <w:szCs w:val="21"/>
        </w:rPr>
      </w:pPr>
      <w:r>
        <w:rPr>
          <w:rFonts w:ascii="Arial" w:hAnsi="Arial" w:cs="Arial"/>
          <w:sz w:val="21"/>
          <w:szCs w:val="21"/>
        </w:rPr>
        <w:t xml:space="preserve">Use this activity as part of your Faith5 time, in the evenings, in the morning or at dinner time. </w:t>
      </w:r>
    </w:p>
    <w:p w:rsidR="00882EAF" w:rsidRDefault="00FF4A9F">
      <w:pPr>
        <w:numPr>
          <w:ilvl w:val="0"/>
          <w:numId w:val="1"/>
        </w:numPr>
        <w:rPr>
          <w:rFonts w:ascii="Arial" w:hAnsi="Arial" w:cs="Arial"/>
          <w:sz w:val="21"/>
          <w:szCs w:val="21"/>
        </w:rPr>
      </w:pPr>
      <w:r>
        <w:rPr>
          <w:rFonts w:ascii="Arial" w:hAnsi="Arial" w:cs="Arial"/>
          <w:sz w:val="21"/>
          <w:szCs w:val="21"/>
        </w:rPr>
        <w:t xml:space="preserve">Supplies: Use what you have at home: natural or glass stones, wooden blocks, cork, sponges, paper, </w:t>
      </w:r>
      <w:proofErr w:type="gramStart"/>
      <w:r>
        <w:rPr>
          <w:rFonts w:ascii="Arial" w:hAnsi="Arial" w:cs="Arial"/>
          <w:sz w:val="21"/>
          <w:szCs w:val="21"/>
        </w:rPr>
        <w:t>cardboard</w:t>
      </w:r>
      <w:proofErr w:type="gramEnd"/>
      <w:r>
        <w:rPr>
          <w:rFonts w:ascii="Arial" w:hAnsi="Arial" w:cs="Arial"/>
          <w:sz w:val="21"/>
          <w:szCs w:val="21"/>
        </w:rPr>
        <w:t xml:space="preserve"> or any base you can draw one. Grab permanent markers, acrylic paint, or crayons. Now all you need is you and your family’s collective imagination! </w:t>
      </w:r>
      <w:r>
        <w:rPr>
          <w:rFonts w:ascii="Arial" w:hAnsi="Arial" w:cs="Arial"/>
          <w:sz w:val="21"/>
          <w:szCs w:val="21"/>
        </w:rPr>
        <w:t xml:space="preserve"> </w:t>
      </w:r>
    </w:p>
    <w:p w:rsidR="00882EAF" w:rsidRDefault="00FF4A9F">
      <w:pPr>
        <w:numPr>
          <w:ilvl w:val="0"/>
          <w:numId w:val="1"/>
        </w:numPr>
        <w:rPr>
          <w:rFonts w:ascii="Arial" w:hAnsi="Arial" w:cs="Arial"/>
          <w:sz w:val="21"/>
          <w:szCs w:val="21"/>
        </w:rPr>
      </w:pPr>
      <w:r>
        <w:rPr>
          <w:rFonts w:ascii="Arial" w:hAnsi="Arial" w:cs="Arial"/>
          <w:sz w:val="21"/>
          <w:szCs w:val="21"/>
        </w:rPr>
        <w:t xml:space="preserve">Using the Story Sheet, read a story each </w:t>
      </w:r>
      <w:proofErr w:type="gramStart"/>
      <w:r>
        <w:rPr>
          <w:rFonts w:ascii="Arial" w:hAnsi="Arial" w:cs="Arial"/>
          <w:sz w:val="21"/>
          <w:szCs w:val="21"/>
        </w:rPr>
        <w:t>night .</w:t>
      </w:r>
      <w:proofErr w:type="gramEnd"/>
      <w:r>
        <w:rPr>
          <w:rFonts w:ascii="Arial" w:hAnsi="Arial" w:cs="Arial"/>
          <w:sz w:val="21"/>
          <w:szCs w:val="21"/>
        </w:rPr>
        <w:t xml:space="preserve"> Each family member makes a drawing a piece of craft material.  If you have ideas for more than one picture, make more than one “stones!” </w:t>
      </w:r>
    </w:p>
    <w:p w:rsidR="00882EAF" w:rsidRDefault="00FF4A9F">
      <w:pPr>
        <w:numPr>
          <w:ilvl w:val="0"/>
          <w:numId w:val="1"/>
        </w:numPr>
        <w:rPr>
          <w:rFonts w:ascii="Arial" w:hAnsi="Arial" w:cs="Arial"/>
          <w:sz w:val="21"/>
          <w:szCs w:val="21"/>
        </w:rPr>
      </w:pPr>
      <w:r>
        <w:rPr>
          <w:rFonts w:ascii="Arial" w:hAnsi="Arial" w:cs="Arial"/>
          <w:sz w:val="21"/>
          <w:szCs w:val="21"/>
        </w:rPr>
        <w:t>If you have an ambitious family, you can read through more than one</w:t>
      </w:r>
      <w:r>
        <w:rPr>
          <w:rFonts w:ascii="Arial" w:hAnsi="Arial" w:cs="Arial"/>
          <w:sz w:val="21"/>
          <w:szCs w:val="21"/>
        </w:rPr>
        <w:t xml:space="preserve"> story and keep drawing.  </w:t>
      </w:r>
    </w:p>
    <w:p w:rsidR="00882EAF" w:rsidRDefault="00FF4A9F">
      <w:pPr>
        <w:numPr>
          <w:ilvl w:val="0"/>
          <w:numId w:val="1"/>
        </w:numPr>
        <w:rPr>
          <w:rFonts w:ascii="Arial" w:hAnsi="Arial" w:cs="Arial"/>
          <w:sz w:val="21"/>
          <w:szCs w:val="21"/>
        </w:rPr>
      </w:pPr>
      <w:r>
        <w:rPr>
          <w:rFonts w:ascii="Arial" w:hAnsi="Arial" w:cs="Arial"/>
          <w:sz w:val="21"/>
          <w:szCs w:val="21"/>
        </w:rPr>
        <w:t>Use these stones during Holy Week to tell the story of Jesus’ death and resurrection. Let any individual who wants tell the story of Holy Week use their stones.  It’s fun to see what each person remembers and how they relate to t</w:t>
      </w:r>
      <w:r>
        <w:rPr>
          <w:rFonts w:ascii="Arial" w:hAnsi="Arial" w:cs="Arial"/>
          <w:sz w:val="21"/>
          <w:szCs w:val="21"/>
        </w:rPr>
        <w:t xml:space="preserve">he story! </w:t>
      </w:r>
    </w:p>
    <w:p w:rsidR="00882EAF" w:rsidRDefault="00FF4A9F">
      <w:pPr>
        <w:numPr>
          <w:ilvl w:val="0"/>
          <w:numId w:val="1"/>
        </w:numPr>
        <w:rPr>
          <w:rFonts w:ascii="Arial" w:hAnsi="Arial" w:cs="Arial"/>
          <w:sz w:val="21"/>
          <w:szCs w:val="21"/>
        </w:rPr>
      </w:pPr>
      <w:bookmarkStart w:id="0" w:name="_GoBack"/>
      <w:bookmarkEnd w:id="0"/>
      <w:r>
        <w:rPr>
          <w:rFonts w:ascii="Arial" w:hAnsi="Arial" w:cs="Arial"/>
          <w:sz w:val="21"/>
          <w:szCs w:val="21"/>
        </w:rPr>
        <w:t xml:space="preserve">Simple symbol ideas: </w:t>
      </w:r>
    </w:p>
    <w:p w:rsidR="00882EAF" w:rsidRDefault="00FF4A9F">
      <w:pPr>
        <w:numPr>
          <w:ilvl w:val="1"/>
          <w:numId w:val="1"/>
        </w:numPr>
        <w:tabs>
          <w:tab w:val="clear" w:pos="840"/>
          <w:tab w:val="left" w:pos="425"/>
        </w:tabs>
        <w:rPr>
          <w:rFonts w:ascii="Arial" w:hAnsi="Arial" w:cs="Arial"/>
          <w:sz w:val="21"/>
          <w:szCs w:val="21"/>
        </w:rPr>
      </w:pPr>
      <w:r>
        <w:rPr>
          <w:rFonts w:ascii="Arial" w:hAnsi="Arial" w:cs="Arial"/>
          <w:sz w:val="21"/>
          <w:szCs w:val="21"/>
        </w:rPr>
        <w:t xml:space="preserve">Palm Leaf or Cloak </w:t>
      </w:r>
    </w:p>
    <w:p w:rsidR="00882EAF" w:rsidRDefault="00FF4A9F">
      <w:pPr>
        <w:numPr>
          <w:ilvl w:val="1"/>
          <w:numId w:val="1"/>
        </w:numPr>
        <w:tabs>
          <w:tab w:val="clear" w:pos="840"/>
          <w:tab w:val="left" w:pos="425"/>
        </w:tabs>
        <w:rPr>
          <w:rFonts w:ascii="Arial" w:hAnsi="Arial" w:cs="Arial"/>
          <w:sz w:val="21"/>
          <w:szCs w:val="21"/>
        </w:rPr>
      </w:pPr>
      <w:r>
        <w:rPr>
          <w:rFonts w:ascii="Arial" w:hAnsi="Arial" w:cs="Arial"/>
          <w:sz w:val="21"/>
          <w:szCs w:val="21"/>
        </w:rPr>
        <w:t>Perfume bottle</w:t>
      </w:r>
    </w:p>
    <w:p w:rsidR="00882EAF" w:rsidRDefault="00FF4A9F">
      <w:pPr>
        <w:numPr>
          <w:ilvl w:val="1"/>
          <w:numId w:val="1"/>
        </w:numPr>
        <w:tabs>
          <w:tab w:val="clear" w:pos="840"/>
          <w:tab w:val="left" w:pos="425"/>
        </w:tabs>
        <w:rPr>
          <w:rFonts w:ascii="Arial" w:hAnsi="Arial" w:cs="Arial"/>
          <w:sz w:val="21"/>
          <w:szCs w:val="21"/>
        </w:rPr>
      </w:pPr>
      <w:r>
        <w:rPr>
          <w:rFonts w:ascii="Arial" w:hAnsi="Arial" w:cs="Arial"/>
          <w:sz w:val="21"/>
          <w:szCs w:val="21"/>
        </w:rPr>
        <w:t>Bread &amp; Cup</w:t>
      </w:r>
    </w:p>
    <w:p w:rsidR="00882EAF" w:rsidRDefault="00FF4A9F">
      <w:pPr>
        <w:numPr>
          <w:ilvl w:val="1"/>
          <w:numId w:val="1"/>
        </w:numPr>
        <w:tabs>
          <w:tab w:val="clear" w:pos="840"/>
          <w:tab w:val="left" w:pos="425"/>
        </w:tabs>
        <w:rPr>
          <w:rFonts w:ascii="Arial" w:hAnsi="Arial" w:cs="Arial"/>
          <w:sz w:val="21"/>
          <w:szCs w:val="21"/>
        </w:rPr>
      </w:pPr>
      <w:r>
        <w:rPr>
          <w:rFonts w:ascii="Arial" w:hAnsi="Arial" w:cs="Arial"/>
          <w:sz w:val="21"/>
          <w:szCs w:val="21"/>
        </w:rPr>
        <w:t>Praying hands</w:t>
      </w:r>
    </w:p>
    <w:p w:rsidR="00882EAF" w:rsidRDefault="00FF4A9F">
      <w:pPr>
        <w:numPr>
          <w:ilvl w:val="1"/>
          <w:numId w:val="1"/>
        </w:numPr>
        <w:tabs>
          <w:tab w:val="clear" w:pos="840"/>
          <w:tab w:val="left" w:pos="425"/>
        </w:tabs>
        <w:rPr>
          <w:rFonts w:ascii="Arial" w:hAnsi="Arial" w:cs="Arial"/>
          <w:sz w:val="21"/>
          <w:szCs w:val="21"/>
        </w:rPr>
      </w:pPr>
      <w:r>
        <w:rPr>
          <w:rFonts w:ascii="Arial" w:hAnsi="Arial" w:cs="Arial"/>
          <w:sz w:val="21"/>
          <w:szCs w:val="21"/>
        </w:rPr>
        <w:t>Crowing rooster</w:t>
      </w:r>
    </w:p>
    <w:p w:rsidR="00882EAF" w:rsidRDefault="00FF4A9F">
      <w:pPr>
        <w:numPr>
          <w:ilvl w:val="1"/>
          <w:numId w:val="1"/>
        </w:numPr>
        <w:tabs>
          <w:tab w:val="clear" w:pos="840"/>
          <w:tab w:val="left" w:pos="425"/>
        </w:tabs>
        <w:rPr>
          <w:rFonts w:ascii="Arial" w:hAnsi="Arial" w:cs="Arial"/>
          <w:sz w:val="21"/>
          <w:szCs w:val="21"/>
        </w:rPr>
      </w:pPr>
      <w:r>
        <w:rPr>
          <w:rFonts w:ascii="Arial" w:hAnsi="Arial" w:cs="Arial"/>
          <w:sz w:val="21"/>
          <w:szCs w:val="21"/>
        </w:rPr>
        <w:t xml:space="preserve">Three crosses </w:t>
      </w:r>
    </w:p>
    <w:p w:rsidR="00882EAF" w:rsidRDefault="00FF4A9F">
      <w:pPr>
        <w:numPr>
          <w:ilvl w:val="1"/>
          <w:numId w:val="1"/>
        </w:numPr>
        <w:tabs>
          <w:tab w:val="clear" w:pos="840"/>
          <w:tab w:val="left" w:pos="425"/>
        </w:tabs>
        <w:rPr>
          <w:rFonts w:ascii="Arial" w:hAnsi="Arial" w:cs="Arial"/>
          <w:sz w:val="21"/>
          <w:szCs w:val="21"/>
        </w:rPr>
      </w:pPr>
      <w:r>
        <w:rPr>
          <w:rFonts w:ascii="Arial" w:hAnsi="Arial" w:cs="Arial"/>
          <w:sz w:val="21"/>
          <w:szCs w:val="21"/>
        </w:rPr>
        <w:t>Tomb covered with stone</w:t>
      </w:r>
    </w:p>
    <w:p w:rsidR="00882EAF" w:rsidRDefault="00FF4A9F">
      <w:pPr>
        <w:numPr>
          <w:ilvl w:val="1"/>
          <w:numId w:val="1"/>
        </w:numPr>
        <w:tabs>
          <w:tab w:val="clear" w:pos="840"/>
          <w:tab w:val="left" w:pos="425"/>
        </w:tabs>
        <w:rPr>
          <w:rFonts w:ascii="Arial" w:hAnsi="Arial" w:cs="Arial"/>
          <w:sz w:val="21"/>
          <w:szCs w:val="21"/>
        </w:rPr>
      </w:pPr>
      <w:r>
        <w:rPr>
          <w:rFonts w:ascii="Arial" w:hAnsi="Arial" w:cs="Arial"/>
          <w:sz w:val="21"/>
          <w:szCs w:val="21"/>
        </w:rPr>
        <w:t xml:space="preserve">Raised Jesus or Sunrise  </w:t>
      </w:r>
    </w:p>
    <w:p w:rsidR="00882EAF" w:rsidRDefault="00882EAF">
      <w:pPr>
        <w:rPr>
          <w:rFonts w:ascii="Arial" w:hAnsi="Arial" w:cs="Arial"/>
          <w:sz w:val="21"/>
          <w:szCs w:val="21"/>
        </w:rPr>
      </w:pPr>
    </w:p>
    <w:p w:rsidR="00882EAF" w:rsidRDefault="00FF4A9F">
      <w:pPr>
        <w:rPr>
          <w:rFonts w:ascii="Arial" w:hAnsi="Arial" w:cs="Arial"/>
          <w:sz w:val="21"/>
          <w:szCs w:val="21"/>
        </w:rPr>
      </w:pPr>
      <w:r>
        <w:rPr>
          <w:rFonts w:ascii="Arial" w:hAnsi="Arial" w:cs="Arial"/>
          <w:sz w:val="21"/>
          <w:szCs w:val="21"/>
        </w:rPr>
        <w:t xml:space="preserve"> </w:t>
      </w:r>
    </w:p>
    <w:p w:rsidR="00882EAF" w:rsidRDefault="00882EAF">
      <w:pPr>
        <w:rPr>
          <w:rFonts w:asciiTheme="minorEastAsia" w:hAnsiTheme="minorEastAsia" w:cstheme="minorEastAsia"/>
          <w:sz w:val="21"/>
          <w:szCs w:val="21"/>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882EAF">
      <w:pPr>
        <w:jc w:val="center"/>
        <w:rPr>
          <w:rFonts w:ascii="Arial" w:hAnsi="Arial" w:cs="Arial"/>
          <w:b/>
          <w:bCs/>
          <w:sz w:val="28"/>
          <w:szCs w:val="28"/>
        </w:rPr>
      </w:pPr>
    </w:p>
    <w:p w:rsidR="00882EAF" w:rsidRDefault="00FF4A9F">
      <w:pPr>
        <w:jc w:val="center"/>
        <w:rPr>
          <w:rFonts w:ascii="Arial" w:hAnsi="Arial" w:cs="Arial"/>
          <w:b/>
          <w:bCs/>
          <w:sz w:val="28"/>
          <w:szCs w:val="28"/>
        </w:rPr>
      </w:pPr>
      <w:r>
        <w:rPr>
          <w:rFonts w:ascii="Arial" w:hAnsi="Arial" w:cs="Arial"/>
          <w:b/>
          <w:bCs/>
          <w:sz w:val="28"/>
          <w:szCs w:val="28"/>
        </w:rPr>
        <w:t>Holy Week Story Sheet</w:t>
      </w:r>
    </w:p>
    <w:p w:rsidR="00882EAF" w:rsidRDefault="00FF4A9F">
      <w:pPr>
        <w:rPr>
          <w:rFonts w:ascii="Arial" w:hAnsi="Arial" w:cs="Arial"/>
          <w:sz w:val="22"/>
          <w:szCs w:val="22"/>
        </w:rPr>
      </w:pPr>
      <w:r>
        <w:rPr>
          <w:rFonts w:ascii="Arial" w:hAnsi="Arial" w:cs="Arial"/>
          <w:sz w:val="22"/>
          <w:szCs w:val="22"/>
          <w:u w:val="single"/>
        </w:rPr>
        <w:t>Start each session</w:t>
      </w:r>
      <w:r>
        <w:rPr>
          <w:rFonts w:ascii="Arial" w:hAnsi="Arial" w:cs="Arial"/>
          <w:sz w:val="22"/>
          <w:szCs w:val="22"/>
        </w:rPr>
        <w:t xml:space="preserve"> with each family member sharing highs and lows of the day. </w:t>
      </w:r>
    </w:p>
    <w:p w:rsidR="00882EAF" w:rsidRDefault="00FF4A9F">
      <w:pPr>
        <w:rPr>
          <w:rFonts w:ascii="Arial" w:hAnsi="Arial" w:cs="Arial"/>
          <w:sz w:val="22"/>
          <w:szCs w:val="22"/>
        </w:rPr>
      </w:pPr>
      <w:r>
        <w:rPr>
          <w:rFonts w:ascii="Arial" w:hAnsi="Arial" w:cs="Arial"/>
          <w:sz w:val="22"/>
          <w:szCs w:val="22"/>
          <w:u w:val="single"/>
        </w:rPr>
        <w:t>End each session</w:t>
      </w:r>
      <w:r>
        <w:rPr>
          <w:rFonts w:ascii="Arial" w:hAnsi="Arial" w:cs="Arial"/>
          <w:sz w:val="22"/>
          <w:szCs w:val="22"/>
        </w:rPr>
        <w:t xml:space="preserve"> by making the sign of the cross on each person’s forehead or hand, saying, “You are a beloved Child of God.” </w:t>
      </w:r>
    </w:p>
    <w:p w:rsidR="00882EAF" w:rsidRDefault="00882EAF">
      <w:pPr>
        <w:rPr>
          <w:rFonts w:ascii="Arial" w:hAnsi="Arial" w:cs="Arial"/>
          <w:sz w:val="15"/>
          <w:szCs w:val="15"/>
        </w:rPr>
      </w:pPr>
    </w:p>
    <w:p w:rsidR="00882EAF" w:rsidRDefault="00FF4A9F">
      <w:pPr>
        <w:rPr>
          <w:rFonts w:ascii="Arial" w:hAnsi="Arial" w:cs="Arial"/>
          <w:sz w:val="24"/>
          <w:szCs w:val="24"/>
        </w:rPr>
      </w:pPr>
      <w:r>
        <w:rPr>
          <w:rFonts w:ascii="Arial" w:hAnsi="Arial" w:cs="Arial"/>
          <w:sz w:val="24"/>
          <w:szCs w:val="24"/>
        </w:rPr>
        <w:t xml:space="preserve">Palm Sunday </w:t>
      </w:r>
    </w:p>
    <w:p w:rsidR="00882EAF" w:rsidRDefault="00FF4A9F">
      <w:pPr>
        <w:rPr>
          <w:rFonts w:ascii="Arial" w:hAnsi="Arial" w:cs="Arial"/>
          <w:sz w:val="22"/>
          <w:szCs w:val="22"/>
        </w:rPr>
      </w:pPr>
      <w:r>
        <w:rPr>
          <w:rFonts w:ascii="Arial" w:hAnsi="Arial" w:cs="Arial"/>
          <w:b/>
          <w:bCs/>
          <w:sz w:val="22"/>
          <w:szCs w:val="22"/>
        </w:rPr>
        <w:t>Create</w:t>
      </w:r>
      <w:r>
        <w:rPr>
          <w:rFonts w:ascii="Arial" w:hAnsi="Arial" w:cs="Arial"/>
          <w:sz w:val="22"/>
          <w:szCs w:val="22"/>
        </w:rPr>
        <w:t>: Draw a palm leaf, cloak or other symbol of thi</w:t>
      </w:r>
      <w:r>
        <w:rPr>
          <w:rFonts w:ascii="Arial" w:hAnsi="Arial" w:cs="Arial"/>
          <w:sz w:val="22"/>
          <w:szCs w:val="22"/>
        </w:rPr>
        <w:t xml:space="preserve">s story on one or more of your “stones” </w:t>
      </w:r>
    </w:p>
    <w:p w:rsidR="00882EAF" w:rsidRDefault="00FF4A9F">
      <w:pPr>
        <w:rPr>
          <w:rFonts w:ascii="Arial" w:hAnsi="Arial" w:cs="Arial"/>
          <w:sz w:val="22"/>
          <w:szCs w:val="22"/>
        </w:rPr>
      </w:pPr>
      <w:r>
        <w:rPr>
          <w:rFonts w:ascii="Arial" w:hAnsi="Arial" w:cs="Arial"/>
          <w:b/>
          <w:bCs/>
          <w:sz w:val="22"/>
          <w:szCs w:val="22"/>
        </w:rPr>
        <w:t>Read</w:t>
      </w:r>
      <w:r>
        <w:rPr>
          <w:rFonts w:ascii="Arial" w:hAnsi="Arial" w:cs="Arial"/>
          <w:sz w:val="22"/>
          <w:szCs w:val="22"/>
        </w:rPr>
        <w:t xml:space="preserve"> Jesus’ Triumphal Entry into Jerusalem, Matthew 21:1-11 or Palm Sunday (Spark Story Bible, </w:t>
      </w:r>
      <w:proofErr w:type="spellStart"/>
      <w:r>
        <w:rPr>
          <w:rFonts w:ascii="Arial" w:hAnsi="Arial" w:cs="Arial"/>
          <w:sz w:val="22"/>
          <w:szCs w:val="22"/>
        </w:rPr>
        <w:t>pg</w:t>
      </w:r>
      <w:proofErr w:type="spellEnd"/>
      <w:r>
        <w:rPr>
          <w:rFonts w:ascii="Arial" w:hAnsi="Arial" w:cs="Arial"/>
          <w:sz w:val="22"/>
          <w:szCs w:val="22"/>
        </w:rPr>
        <w:t xml:space="preserve"> 358)  </w:t>
      </w:r>
    </w:p>
    <w:p w:rsidR="00882EAF" w:rsidRDefault="00FF4A9F">
      <w:pPr>
        <w:rPr>
          <w:rFonts w:ascii="Arial" w:hAnsi="Arial" w:cs="Arial"/>
          <w:b/>
          <w:bCs/>
          <w:sz w:val="24"/>
          <w:szCs w:val="24"/>
        </w:rPr>
      </w:pPr>
      <w:r>
        <w:rPr>
          <w:rFonts w:ascii="Arial" w:hAnsi="Arial" w:cs="Arial"/>
          <w:b/>
          <w:bCs/>
          <w:sz w:val="22"/>
          <w:szCs w:val="22"/>
        </w:rPr>
        <w:t xml:space="preserve">Talk: </w:t>
      </w:r>
      <w:r>
        <w:rPr>
          <w:rFonts w:ascii="Arial" w:hAnsi="Arial" w:cs="Arial"/>
          <w:b/>
          <w:bCs/>
          <w:i/>
          <w:iCs/>
          <w:sz w:val="22"/>
          <w:szCs w:val="22"/>
        </w:rPr>
        <w:t>Have you ever been to parade?  How were the parade honorees treated? What similarities to that experienc</w:t>
      </w:r>
      <w:r>
        <w:rPr>
          <w:rFonts w:ascii="Arial" w:hAnsi="Arial" w:cs="Arial"/>
          <w:b/>
          <w:bCs/>
          <w:i/>
          <w:iCs/>
          <w:sz w:val="22"/>
          <w:szCs w:val="22"/>
        </w:rPr>
        <w:t xml:space="preserve">e do you see in Jesus’ entry into Jerusalem?  What are the differences? </w:t>
      </w:r>
      <w:r>
        <w:rPr>
          <w:rFonts w:ascii="Arial" w:hAnsi="Arial" w:cs="Arial"/>
          <w:b/>
          <w:bCs/>
          <w:i/>
          <w:iCs/>
          <w:sz w:val="24"/>
          <w:szCs w:val="24"/>
        </w:rPr>
        <w:t xml:space="preserve"> </w:t>
      </w:r>
    </w:p>
    <w:p w:rsidR="00882EAF" w:rsidRDefault="00882EAF">
      <w:pPr>
        <w:rPr>
          <w:rFonts w:ascii="Arial" w:hAnsi="Arial" w:cs="Arial"/>
          <w:color w:val="0000FF"/>
          <w:sz w:val="15"/>
          <w:szCs w:val="15"/>
        </w:rPr>
      </w:pPr>
    </w:p>
    <w:p w:rsidR="00882EAF" w:rsidRDefault="00FF4A9F">
      <w:pPr>
        <w:rPr>
          <w:rFonts w:ascii="Arial" w:hAnsi="Arial" w:cs="Arial"/>
          <w:sz w:val="24"/>
          <w:szCs w:val="24"/>
        </w:rPr>
      </w:pPr>
      <w:r>
        <w:rPr>
          <w:rFonts w:ascii="Arial" w:hAnsi="Arial" w:cs="Arial"/>
          <w:sz w:val="24"/>
          <w:szCs w:val="24"/>
        </w:rPr>
        <w:t xml:space="preserve">Monday </w:t>
      </w:r>
      <w:r>
        <w:rPr>
          <w:rFonts w:ascii="Arial" w:hAnsi="Arial" w:cs="Arial"/>
          <w:b/>
          <w:bCs/>
          <w:sz w:val="24"/>
          <w:szCs w:val="24"/>
        </w:rPr>
        <w:t xml:space="preserve"> </w:t>
      </w:r>
    </w:p>
    <w:p w:rsidR="00882EAF" w:rsidRDefault="00FF4A9F">
      <w:pPr>
        <w:rPr>
          <w:rFonts w:ascii="Arial" w:hAnsi="Arial" w:cs="Arial"/>
          <w:sz w:val="22"/>
          <w:szCs w:val="22"/>
        </w:rPr>
      </w:pPr>
      <w:r>
        <w:rPr>
          <w:rFonts w:ascii="Arial" w:hAnsi="Arial" w:cs="Arial"/>
          <w:b/>
          <w:bCs/>
          <w:sz w:val="22"/>
          <w:szCs w:val="22"/>
        </w:rPr>
        <w:t>Create</w:t>
      </w:r>
      <w:r>
        <w:rPr>
          <w:rFonts w:ascii="Arial" w:hAnsi="Arial" w:cs="Arial"/>
          <w:sz w:val="22"/>
          <w:szCs w:val="22"/>
        </w:rPr>
        <w:t>: Draw a perfume bottle or other symbol of this story on one or more of your “stones”</w:t>
      </w:r>
    </w:p>
    <w:p w:rsidR="00882EAF" w:rsidRDefault="00FF4A9F">
      <w:pPr>
        <w:rPr>
          <w:rFonts w:ascii="Arial" w:hAnsi="Arial" w:cs="Arial"/>
          <w:sz w:val="22"/>
          <w:szCs w:val="22"/>
        </w:rPr>
      </w:pPr>
      <w:r>
        <w:rPr>
          <w:rFonts w:ascii="Arial" w:hAnsi="Arial" w:cs="Arial"/>
          <w:b/>
          <w:bCs/>
          <w:sz w:val="22"/>
          <w:szCs w:val="22"/>
        </w:rPr>
        <w:t xml:space="preserve">Read: </w:t>
      </w:r>
      <w:r>
        <w:rPr>
          <w:rFonts w:ascii="Arial" w:hAnsi="Arial" w:cs="Arial"/>
          <w:sz w:val="22"/>
          <w:szCs w:val="22"/>
        </w:rPr>
        <w:t xml:space="preserve">The Anointing at Bethany, Matthew 26:6-13 or Banquet with Simon (Spark Story Bible, </w:t>
      </w:r>
      <w:proofErr w:type="spellStart"/>
      <w:r>
        <w:rPr>
          <w:rFonts w:ascii="Arial" w:hAnsi="Arial" w:cs="Arial"/>
          <w:sz w:val="22"/>
          <w:szCs w:val="22"/>
        </w:rPr>
        <w:t>pg</w:t>
      </w:r>
      <w:proofErr w:type="spellEnd"/>
      <w:r>
        <w:rPr>
          <w:rFonts w:ascii="Arial" w:hAnsi="Arial" w:cs="Arial"/>
          <w:sz w:val="22"/>
          <w:szCs w:val="22"/>
        </w:rPr>
        <w:t xml:space="preserve"> 294) </w:t>
      </w:r>
    </w:p>
    <w:p w:rsidR="00882EAF" w:rsidRDefault="00FF4A9F">
      <w:pPr>
        <w:rPr>
          <w:rFonts w:ascii="Arial" w:hAnsi="Arial" w:cs="Arial"/>
          <w:b/>
          <w:bCs/>
          <w:sz w:val="22"/>
          <w:szCs w:val="22"/>
        </w:rPr>
      </w:pPr>
      <w:r>
        <w:rPr>
          <w:rFonts w:ascii="Arial" w:hAnsi="Arial" w:cs="Arial"/>
          <w:b/>
          <w:bCs/>
          <w:sz w:val="22"/>
          <w:szCs w:val="22"/>
        </w:rPr>
        <w:t xml:space="preserve">Talk: </w:t>
      </w:r>
      <w:r>
        <w:rPr>
          <w:rFonts w:ascii="Arial" w:hAnsi="Arial" w:cs="Arial"/>
          <w:b/>
          <w:bCs/>
          <w:i/>
          <w:iCs/>
          <w:sz w:val="22"/>
          <w:szCs w:val="22"/>
        </w:rPr>
        <w:t>Tell about a time when you received an expensive gift.  How did that make you feel?  Alternately, tell about a time you gave an expensive gift and why you di</w:t>
      </w:r>
      <w:r>
        <w:rPr>
          <w:rFonts w:ascii="Arial" w:hAnsi="Arial" w:cs="Arial"/>
          <w:b/>
          <w:bCs/>
          <w:i/>
          <w:iCs/>
          <w:sz w:val="22"/>
          <w:szCs w:val="22"/>
        </w:rPr>
        <w:t xml:space="preserve">d that. </w:t>
      </w:r>
      <w:r>
        <w:rPr>
          <w:rFonts w:ascii="Arial" w:hAnsi="Arial" w:cs="Arial"/>
          <w:b/>
          <w:bCs/>
          <w:sz w:val="22"/>
          <w:szCs w:val="22"/>
        </w:rPr>
        <w:t xml:space="preserve">  </w:t>
      </w:r>
    </w:p>
    <w:p w:rsidR="00882EAF" w:rsidRDefault="00882EAF">
      <w:pPr>
        <w:rPr>
          <w:rFonts w:ascii="Arial" w:hAnsi="Arial" w:cs="Arial"/>
          <w:color w:val="0000FF"/>
          <w:sz w:val="15"/>
          <w:szCs w:val="15"/>
        </w:rPr>
      </w:pPr>
    </w:p>
    <w:p w:rsidR="00882EAF" w:rsidRDefault="00FF4A9F">
      <w:pPr>
        <w:rPr>
          <w:rFonts w:ascii="Arial" w:hAnsi="Arial" w:cs="Arial"/>
          <w:sz w:val="24"/>
          <w:szCs w:val="24"/>
        </w:rPr>
      </w:pPr>
      <w:r>
        <w:rPr>
          <w:rFonts w:ascii="Arial" w:hAnsi="Arial" w:cs="Arial"/>
          <w:sz w:val="24"/>
          <w:szCs w:val="24"/>
        </w:rPr>
        <w:t>Tuesday</w:t>
      </w:r>
      <w:r>
        <w:rPr>
          <w:rFonts w:ascii="Arial" w:hAnsi="Arial" w:cs="Arial"/>
          <w:b/>
          <w:bCs/>
          <w:sz w:val="24"/>
          <w:szCs w:val="24"/>
        </w:rPr>
        <w:t xml:space="preserve"> </w:t>
      </w:r>
    </w:p>
    <w:p w:rsidR="00882EAF" w:rsidRDefault="00FF4A9F">
      <w:pPr>
        <w:rPr>
          <w:rFonts w:ascii="Arial" w:hAnsi="Arial" w:cs="Arial"/>
          <w:sz w:val="22"/>
          <w:szCs w:val="22"/>
        </w:rPr>
      </w:pPr>
      <w:r>
        <w:rPr>
          <w:rFonts w:ascii="Arial" w:hAnsi="Arial" w:cs="Arial"/>
          <w:b/>
          <w:bCs/>
          <w:sz w:val="22"/>
          <w:szCs w:val="22"/>
        </w:rPr>
        <w:t>Create</w:t>
      </w:r>
      <w:r>
        <w:rPr>
          <w:rFonts w:ascii="Arial" w:hAnsi="Arial" w:cs="Arial"/>
          <w:sz w:val="22"/>
          <w:szCs w:val="22"/>
        </w:rPr>
        <w:t>: Draw the bread &amp; cup or other symbol of this story on one or more of your “stones”</w:t>
      </w:r>
    </w:p>
    <w:p w:rsidR="00882EAF" w:rsidRDefault="00FF4A9F">
      <w:pPr>
        <w:rPr>
          <w:rFonts w:ascii="Arial" w:hAnsi="Arial" w:cs="Arial"/>
          <w:sz w:val="22"/>
          <w:szCs w:val="22"/>
        </w:rPr>
      </w:pPr>
      <w:r>
        <w:rPr>
          <w:rFonts w:ascii="Arial" w:hAnsi="Arial" w:cs="Arial"/>
          <w:sz w:val="22"/>
          <w:szCs w:val="22"/>
        </w:rPr>
        <w:t xml:space="preserve">Read part of The Passover with the Disciples, Matthew 26:17-19 and The Institution of the Lord’s Supper, Matthew 26:26-30 or The Last Supper </w:t>
      </w:r>
      <w:r>
        <w:rPr>
          <w:rFonts w:ascii="Arial" w:hAnsi="Arial" w:cs="Arial"/>
          <w:sz w:val="22"/>
          <w:szCs w:val="22"/>
        </w:rPr>
        <w:t xml:space="preserve">(Spark Story Bible, </w:t>
      </w:r>
      <w:proofErr w:type="spellStart"/>
      <w:r>
        <w:rPr>
          <w:rFonts w:ascii="Arial" w:hAnsi="Arial" w:cs="Arial"/>
          <w:sz w:val="22"/>
          <w:szCs w:val="22"/>
        </w:rPr>
        <w:t>pg</w:t>
      </w:r>
      <w:proofErr w:type="spellEnd"/>
      <w:r>
        <w:rPr>
          <w:rFonts w:ascii="Arial" w:hAnsi="Arial" w:cs="Arial"/>
          <w:sz w:val="22"/>
          <w:szCs w:val="22"/>
        </w:rPr>
        <w:t xml:space="preserve"> 364)</w:t>
      </w:r>
    </w:p>
    <w:p w:rsidR="00882EAF" w:rsidRDefault="00FF4A9F">
      <w:pPr>
        <w:rPr>
          <w:rFonts w:ascii="Arial" w:hAnsi="Arial" w:cs="Arial"/>
          <w:b/>
          <w:bCs/>
          <w:color w:val="0000FF"/>
          <w:sz w:val="22"/>
          <w:szCs w:val="22"/>
        </w:rPr>
      </w:pPr>
      <w:r>
        <w:rPr>
          <w:rFonts w:ascii="Arial" w:hAnsi="Arial" w:cs="Arial"/>
          <w:b/>
          <w:bCs/>
          <w:sz w:val="22"/>
          <w:szCs w:val="22"/>
        </w:rPr>
        <w:t xml:space="preserve">Talk: </w:t>
      </w:r>
      <w:r>
        <w:rPr>
          <w:rFonts w:ascii="Arial" w:hAnsi="Arial" w:cs="Arial"/>
          <w:b/>
          <w:bCs/>
          <w:i/>
          <w:iCs/>
          <w:sz w:val="22"/>
          <w:szCs w:val="22"/>
        </w:rPr>
        <w:t xml:space="preserve">Talk about the elements of worship that you see in the story of Jesus celebrating Passover with the disciples.   </w:t>
      </w:r>
      <w:r>
        <w:rPr>
          <w:rFonts w:ascii="Arial" w:hAnsi="Arial" w:cs="Arial"/>
          <w:b/>
          <w:bCs/>
          <w:color w:val="0000FF"/>
          <w:sz w:val="22"/>
          <w:szCs w:val="22"/>
        </w:rPr>
        <w:t xml:space="preserve">  </w:t>
      </w:r>
    </w:p>
    <w:p w:rsidR="00882EAF" w:rsidRDefault="00882EAF">
      <w:pPr>
        <w:rPr>
          <w:rFonts w:ascii="Arial" w:hAnsi="Arial" w:cs="Arial"/>
          <w:color w:val="0000FF"/>
          <w:sz w:val="15"/>
          <w:szCs w:val="15"/>
        </w:rPr>
      </w:pPr>
    </w:p>
    <w:p w:rsidR="00882EAF" w:rsidRDefault="00FF4A9F">
      <w:pPr>
        <w:rPr>
          <w:rFonts w:ascii="Arial" w:hAnsi="Arial" w:cs="Arial"/>
          <w:sz w:val="24"/>
          <w:szCs w:val="24"/>
        </w:rPr>
      </w:pPr>
      <w:r>
        <w:rPr>
          <w:rFonts w:ascii="Arial" w:hAnsi="Arial" w:cs="Arial"/>
          <w:sz w:val="24"/>
          <w:szCs w:val="24"/>
        </w:rPr>
        <w:t>Wednesday</w:t>
      </w:r>
      <w:r>
        <w:rPr>
          <w:rFonts w:ascii="Arial" w:hAnsi="Arial" w:cs="Arial"/>
          <w:b/>
          <w:bCs/>
          <w:sz w:val="24"/>
          <w:szCs w:val="24"/>
        </w:rPr>
        <w:t xml:space="preserve"> </w:t>
      </w:r>
    </w:p>
    <w:p w:rsidR="00882EAF" w:rsidRDefault="00FF4A9F">
      <w:pPr>
        <w:rPr>
          <w:rFonts w:ascii="Arial" w:hAnsi="Arial" w:cs="Arial"/>
          <w:sz w:val="22"/>
          <w:szCs w:val="22"/>
        </w:rPr>
      </w:pPr>
      <w:r>
        <w:rPr>
          <w:rFonts w:ascii="Arial" w:hAnsi="Arial" w:cs="Arial"/>
          <w:b/>
          <w:bCs/>
          <w:sz w:val="22"/>
          <w:szCs w:val="22"/>
        </w:rPr>
        <w:t>Create</w:t>
      </w:r>
      <w:r>
        <w:rPr>
          <w:rFonts w:ascii="Arial" w:hAnsi="Arial" w:cs="Arial"/>
          <w:sz w:val="22"/>
          <w:szCs w:val="22"/>
        </w:rPr>
        <w:t>: Draw a praying hands or other symbol of this story on one or more of your “stones”</w:t>
      </w:r>
    </w:p>
    <w:p w:rsidR="00882EAF" w:rsidRDefault="00FF4A9F">
      <w:pPr>
        <w:rPr>
          <w:rFonts w:ascii="Arial" w:hAnsi="Arial" w:cs="Arial"/>
          <w:sz w:val="22"/>
          <w:szCs w:val="22"/>
        </w:rPr>
      </w:pPr>
      <w:r>
        <w:rPr>
          <w:rFonts w:ascii="Arial" w:hAnsi="Arial" w:cs="Arial"/>
          <w:sz w:val="22"/>
          <w:szCs w:val="22"/>
        </w:rPr>
        <w:t xml:space="preserve">Read: Jesus Prays in Gethsemane, Matthew 26:36-46 and part of The Betrayal and Arrest of Jesus, Matthew 26: 47-50 or Jesus is Betrayed (Spark Story Bible, </w:t>
      </w:r>
      <w:proofErr w:type="spellStart"/>
      <w:r>
        <w:rPr>
          <w:rFonts w:ascii="Arial" w:hAnsi="Arial" w:cs="Arial"/>
          <w:sz w:val="22"/>
          <w:szCs w:val="22"/>
        </w:rPr>
        <w:t>pg</w:t>
      </w:r>
      <w:proofErr w:type="spellEnd"/>
      <w:r>
        <w:rPr>
          <w:rFonts w:ascii="Arial" w:hAnsi="Arial" w:cs="Arial"/>
          <w:sz w:val="22"/>
          <w:szCs w:val="22"/>
        </w:rPr>
        <w:t xml:space="preserve"> 370) </w:t>
      </w:r>
    </w:p>
    <w:p w:rsidR="00882EAF" w:rsidRDefault="00FF4A9F">
      <w:pPr>
        <w:rPr>
          <w:rFonts w:ascii="Arial" w:hAnsi="Arial" w:cs="Arial"/>
          <w:b/>
          <w:bCs/>
          <w:i/>
          <w:iCs/>
          <w:sz w:val="22"/>
          <w:szCs w:val="22"/>
        </w:rPr>
      </w:pPr>
      <w:r>
        <w:rPr>
          <w:rFonts w:ascii="Arial" w:hAnsi="Arial" w:cs="Arial"/>
          <w:b/>
          <w:bCs/>
          <w:sz w:val="22"/>
          <w:szCs w:val="22"/>
        </w:rPr>
        <w:t xml:space="preserve">Talk: </w:t>
      </w:r>
      <w:r>
        <w:rPr>
          <w:rFonts w:ascii="Arial" w:hAnsi="Arial" w:cs="Arial"/>
          <w:b/>
          <w:bCs/>
          <w:i/>
          <w:iCs/>
          <w:sz w:val="22"/>
          <w:szCs w:val="22"/>
        </w:rPr>
        <w:t xml:space="preserve">Tell of a time when you were sad and wanted support from family. Imagine that they fell asleep or were distracted instead of helping you. How would that make you feel? Tell how you can be a helpful supporter to your family. </w:t>
      </w:r>
    </w:p>
    <w:p w:rsidR="00882EAF" w:rsidRDefault="00882EAF">
      <w:pPr>
        <w:rPr>
          <w:rFonts w:ascii="Arial" w:hAnsi="Arial" w:cs="Arial"/>
          <w:b/>
          <w:bCs/>
          <w:color w:val="0000FF"/>
          <w:sz w:val="22"/>
          <w:szCs w:val="22"/>
        </w:rPr>
      </w:pPr>
    </w:p>
    <w:p w:rsidR="00882EAF" w:rsidRDefault="00FF4A9F">
      <w:pPr>
        <w:rPr>
          <w:rFonts w:ascii="Arial" w:hAnsi="Arial" w:cs="Arial"/>
          <w:sz w:val="24"/>
          <w:szCs w:val="24"/>
        </w:rPr>
      </w:pPr>
      <w:r>
        <w:rPr>
          <w:rFonts w:ascii="Arial" w:hAnsi="Arial" w:cs="Arial"/>
          <w:sz w:val="24"/>
          <w:szCs w:val="24"/>
        </w:rPr>
        <w:t>Thursday</w:t>
      </w:r>
      <w:r>
        <w:rPr>
          <w:rFonts w:ascii="Arial" w:hAnsi="Arial" w:cs="Arial"/>
          <w:b/>
          <w:bCs/>
          <w:sz w:val="24"/>
          <w:szCs w:val="24"/>
        </w:rPr>
        <w:t xml:space="preserve"> </w:t>
      </w:r>
    </w:p>
    <w:p w:rsidR="00882EAF" w:rsidRDefault="00FF4A9F">
      <w:pPr>
        <w:rPr>
          <w:rFonts w:ascii="Arial" w:hAnsi="Arial" w:cs="Arial"/>
          <w:sz w:val="22"/>
          <w:szCs w:val="22"/>
        </w:rPr>
      </w:pPr>
      <w:r>
        <w:rPr>
          <w:rFonts w:ascii="Arial" w:hAnsi="Arial" w:cs="Arial"/>
          <w:b/>
          <w:bCs/>
          <w:sz w:val="22"/>
          <w:szCs w:val="22"/>
        </w:rPr>
        <w:t>Create</w:t>
      </w:r>
      <w:r>
        <w:rPr>
          <w:rFonts w:ascii="Arial" w:hAnsi="Arial" w:cs="Arial"/>
          <w:sz w:val="22"/>
          <w:szCs w:val="22"/>
        </w:rPr>
        <w:t>: Draw a crowi</w:t>
      </w:r>
      <w:r>
        <w:rPr>
          <w:rFonts w:ascii="Arial" w:hAnsi="Arial" w:cs="Arial"/>
          <w:sz w:val="22"/>
          <w:szCs w:val="22"/>
        </w:rPr>
        <w:t>ng rooster or other symbol of this story on one or more of your “stones”</w:t>
      </w:r>
    </w:p>
    <w:p w:rsidR="00882EAF" w:rsidRDefault="00FF4A9F">
      <w:pPr>
        <w:rPr>
          <w:rFonts w:ascii="Arial" w:hAnsi="Arial" w:cs="Arial"/>
          <w:sz w:val="22"/>
          <w:szCs w:val="22"/>
        </w:rPr>
      </w:pPr>
      <w:r>
        <w:rPr>
          <w:rFonts w:ascii="Arial" w:hAnsi="Arial" w:cs="Arial"/>
          <w:sz w:val="22"/>
          <w:szCs w:val="22"/>
        </w:rPr>
        <w:t xml:space="preserve">Read part of Jesus Before the High Priest, Matthew 26:57-58 and Peter’s Denial of Jesus, Matthew 26:69-75 or Jesus is Betrayed (Spark Story Bible, </w:t>
      </w:r>
      <w:proofErr w:type="spellStart"/>
      <w:r>
        <w:rPr>
          <w:rFonts w:ascii="Arial" w:hAnsi="Arial" w:cs="Arial"/>
          <w:sz w:val="22"/>
          <w:szCs w:val="22"/>
        </w:rPr>
        <w:t>pg</w:t>
      </w:r>
      <w:proofErr w:type="spellEnd"/>
      <w:r>
        <w:rPr>
          <w:rFonts w:ascii="Arial" w:hAnsi="Arial" w:cs="Arial"/>
          <w:sz w:val="22"/>
          <w:szCs w:val="22"/>
        </w:rPr>
        <w:t xml:space="preserve"> 370)</w:t>
      </w:r>
    </w:p>
    <w:p w:rsidR="00882EAF" w:rsidRDefault="00FF4A9F">
      <w:pPr>
        <w:rPr>
          <w:rFonts w:ascii="Arial" w:hAnsi="Arial" w:cs="Arial"/>
          <w:b/>
          <w:bCs/>
          <w:i/>
          <w:iCs/>
          <w:sz w:val="22"/>
          <w:szCs w:val="22"/>
        </w:rPr>
      </w:pPr>
      <w:r>
        <w:rPr>
          <w:rFonts w:ascii="Arial" w:hAnsi="Arial" w:cs="Arial"/>
          <w:b/>
          <w:bCs/>
          <w:sz w:val="22"/>
          <w:szCs w:val="22"/>
        </w:rPr>
        <w:t xml:space="preserve">Talk: </w:t>
      </w:r>
      <w:r>
        <w:rPr>
          <w:rFonts w:ascii="Arial" w:hAnsi="Arial" w:cs="Arial"/>
          <w:b/>
          <w:bCs/>
          <w:i/>
          <w:iCs/>
          <w:sz w:val="22"/>
          <w:szCs w:val="22"/>
        </w:rPr>
        <w:t xml:space="preserve">Tell of a time when a </w:t>
      </w:r>
      <w:r>
        <w:rPr>
          <w:rFonts w:ascii="Arial" w:hAnsi="Arial" w:cs="Arial"/>
          <w:b/>
          <w:bCs/>
          <w:i/>
          <w:iCs/>
          <w:sz w:val="22"/>
          <w:szCs w:val="22"/>
        </w:rPr>
        <w:t xml:space="preserve">friend didn’t act like a friend to you.  How did that make you feel? </w:t>
      </w:r>
    </w:p>
    <w:p w:rsidR="00882EAF" w:rsidRDefault="00FF4A9F">
      <w:pPr>
        <w:rPr>
          <w:rFonts w:ascii="Arial" w:hAnsi="Arial" w:cs="Arial"/>
          <w:b/>
          <w:bCs/>
          <w:color w:val="0000FF"/>
          <w:sz w:val="22"/>
          <w:szCs w:val="22"/>
        </w:rPr>
      </w:pPr>
      <w:r>
        <w:rPr>
          <w:rFonts w:ascii="Arial" w:hAnsi="Arial" w:cs="Arial"/>
          <w:b/>
          <w:bCs/>
          <w:i/>
          <w:iCs/>
          <w:sz w:val="22"/>
          <w:szCs w:val="22"/>
        </w:rPr>
        <w:t>Tell how you feel when others pressure you to ignore or be mean to your friends.</w:t>
      </w:r>
      <w:r>
        <w:rPr>
          <w:rFonts w:ascii="Arial" w:hAnsi="Arial" w:cs="Arial"/>
          <w:b/>
          <w:bCs/>
          <w:color w:val="0000FF"/>
          <w:sz w:val="22"/>
          <w:szCs w:val="22"/>
        </w:rPr>
        <w:t xml:space="preserve"> </w:t>
      </w:r>
    </w:p>
    <w:p w:rsidR="00882EAF" w:rsidRDefault="00882EAF">
      <w:pPr>
        <w:rPr>
          <w:rFonts w:ascii="Arial" w:hAnsi="Arial" w:cs="Arial"/>
          <w:color w:val="0000FF"/>
          <w:sz w:val="15"/>
          <w:szCs w:val="15"/>
        </w:rPr>
      </w:pPr>
    </w:p>
    <w:p w:rsidR="00882EAF" w:rsidRDefault="00FF4A9F">
      <w:pPr>
        <w:rPr>
          <w:rFonts w:ascii="Arial" w:hAnsi="Arial" w:cs="Arial"/>
          <w:sz w:val="24"/>
          <w:szCs w:val="24"/>
        </w:rPr>
      </w:pPr>
      <w:r>
        <w:rPr>
          <w:rFonts w:ascii="Arial" w:hAnsi="Arial" w:cs="Arial"/>
          <w:sz w:val="24"/>
          <w:szCs w:val="24"/>
        </w:rPr>
        <w:t xml:space="preserve">Friday </w:t>
      </w:r>
    </w:p>
    <w:p w:rsidR="00882EAF" w:rsidRDefault="00FF4A9F">
      <w:pPr>
        <w:rPr>
          <w:rFonts w:ascii="Arial" w:hAnsi="Arial" w:cs="Arial"/>
          <w:sz w:val="22"/>
          <w:szCs w:val="22"/>
        </w:rPr>
      </w:pPr>
      <w:r>
        <w:rPr>
          <w:rFonts w:ascii="Arial" w:hAnsi="Arial" w:cs="Arial"/>
          <w:b/>
          <w:bCs/>
          <w:sz w:val="22"/>
          <w:szCs w:val="22"/>
        </w:rPr>
        <w:t>Create</w:t>
      </w:r>
      <w:r>
        <w:rPr>
          <w:rFonts w:ascii="Arial" w:hAnsi="Arial" w:cs="Arial"/>
          <w:sz w:val="22"/>
          <w:szCs w:val="22"/>
        </w:rPr>
        <w:t>: Draw a three crosses or other symbol of this story on one or more of your “stones”</w:t>
      </w:r>
    </w:p>
    <w:p w:rsidR="00882EAF" w:rsidRDefault="00FF4A9F">
      <w:pPr>
        <w:rPr>
          <w:rFonts w:ascii="Arial" w:hAnsi="Arial" w:cs="Arial"/>
          <w:sz w:val="22"/>
          <w:szCs w:val="22"/>
        </w:rPr>
      </w:pPr>
      <w:r>
        <w:rPr>
          <w:rFonts w:ascii="Arial" w:hAnsi="Arial" w:cs="Arial"/>
          <w:sz w:val="22"/>
          <w:szCs w:val="22"/>
        </w:rPr>
        <w:t>Read Jesus Brought Before Pilate, Matthew 27:1-2 and part of Pilate Questions Jesus, Matthew 27:11-12 and part of Barabbas or Jesus?, Matthew 27:20-23 and The Soldiers Mock Jesus, Matthew 27:27-31</w:t>
      </w:r>
    </w:p>
    <w:p w:rsidR="00882EAF" w:rsidRDefault="00FF4A9F">
      <w:pPr>
        <w:rPr>
          <w:rFonts w:ascii="Arial" w:hAnsi="Arial" w:cs="Arial"/>
          <w:sz w:val="22"/>
          <w:szCs w:val="22"/>
        </w:rPr>
      </w:pPr>
      <w:proofErr w:type="gramStart"/>
      <w:r>
        <w:rPr>
          <w:rFonts w:ascii="Arial" w:hAnsi="Arial" w:cs="Arial"/>
          <w:sz w:val="22"/>
          <w:szCs w:val="22"/>
        </w:rPr>
        <w:t>or</w:t>
      </w:r>
      <w:proofErr w:type="gramEnd"/>
      <w:r>
        <w:rPr>
          <w:rFonts w:ascii="Arial" w:hAnsi="Arial" w:cs="Arial"/>
          <w:sz w:val="22"/>
          <w:szCs w:val="22"/>
        </w:rPr>
        <w:t xml:space="preserve"> The Day Jesus Died (Spark Story Bible, </w:t>
      </w:r>
      <w:proofErr w:type="spellStart"/>
      <w:r>
        <w:rPr>
          <w:rFonts w:ascii="Arial" w:hAnsi="Arial" w:cs="Arial"/>
          <w:sz w:val="22"/>
          <w:szCs w:val="22"/>
        </w:rPr>
        <w:t>pg</w:t>
      </w:r>
      <w:proofErr w:type="spellEnd"/>
      <w:r>
        <w:rPr>
          <w:rFonts w:ascii="Arial" w:hAnsi="Arial" w:cs="Arial"/>
          <w:sz w:val="22"/>
          <w:szCs w:val="22"/>
        </w:rPr>
        <w:t xml:space="preserve"> 376) </w:t>
      </w:r>
    </w:p>
    <w:p w:rsidR="00882EAF" w:rsidRDefault="00FF4A9F">
      <w:pPr>
        <w:rPr>
          <w:rFonts w:ascii="Arial" w:hAnsi="Arial" w:cs="Arial"/>
          <w:b/>
          <w:bCs/>
          <w:sz w:val="22"/>
          <w:szCs w:val="22"/>
        </w:rPr>
      </w:pPr>
      <w:r>
        <w:rPr>
          <w:rFonts w:ascii="Arial" w:hAnsi="Arial" w:cs="Arial"/>
          <w:b/>
          <w:bCs/>
          <w:sz w:val="22"/>
          <w:szCs w:val="22"/>
        </w:rPr>
        <w:t xml:space="preserve">Talk: </w:t>
      </w:r>
      <w:r>
        <w:rPr>
          <w:rFonts w:ascii="Arial" w:hAnsi="Arial" w:cs="Arial"/>
          <w:b/>
          <w:bCs/>
          <w:i/>
          <w:iCs/>
          <w:sz w:val="22"/>
          <w:szCs w:val="22"/>
        </w:rPr>
        <w:t>Te</w:t>
      </w:r>
      <w:r>
        <w:rPr>
          <w:rFonts w:ascii="Arial" w:hAnsi="Arial" w:cs="Arial"/>
          <w:b/>
          <w:bCs/>
          <w:i/>
          <w:iCs/>
          <w:sz w:val="22"/>
          <w:szCs w:val="22"/>
        </w:rPr>
        <w:t xml:space="preserve">ll about a time when you were sad. What color or sound or picture comes in your mind when you think of that sad </w:t>
      </w:r>
      <w:proofErr w:type="gramStart"/>
      <w:r>
        <w:rPr>
          <w:rFonts w:ascii="Arial" w:hAnsi="Arial" w:cs="Arial"/>
          <w:b/>
          <w:bCs/>
          <w:i/>
          <w:iCs/>
          <w:sz w:val="22"/>
          <w:szCs w:val="22"/>
        </w:rPr>
        <w:t>time.</w:t>
      </w:r>
      <w:proofErr w:type="gramEnd"/>
      <w:r>
        <w:rPr>
          <w:rFonts w:ascii="Arial" w:hAnsi="Arial" w:cs="Arial"/>
          <w:b/>
          <w:bCs/>
          <w:i/>
          <w:iCs/>
          <w:sz w:val="22"/>
          <w:szCs w:val="22"/>
        </w:rPr>
        <w:t xml:space="preserve"> What made you feel better?</w:t>
      </w:r>
      <w:r>
        <w:rPr>
          <w:rFonts w:ascii="Arial" w:hAnsi="Arial" w:cs="Arial"/>
          <w:b/>
          <w:bCs/>
          <w:sz w:val="22"/>
          <w:szCs w:val="22"/>
        </w:rPr>
        <w:t xml:space="preserve">  </w:t>
      </w:r>
    </w:p>
    <w:p w:rsidR="00882EAF" w:rsidRDefault="00882EAF">
      <w:pPr>
        <w:rPr>
          <w:rFonts w:ascii="Arial" w:hAnsi="Arial" w:cs="Arial"/>
          <w:color w:val="0000FF"/>
          <w:sz w:val="24"/>
          <w:szCs w:val="24"/>
        </w:rPr>
      </w:pPr>
    </w:p>
    <w:p w:rsidR="00882EAF" w:rsidRDefault="00FF4A9F">
      <w:pPr>
        <w:rPr>
          <w:rFonts w:ascii="Arial" w:hAnsi="Arial" w:cs="Arial"/>
          <w:sz w:val="24"/>
          <w:szCs w:val="24"/>
        </w:rPr>
      </w:pPr>
      <w:r>
        <w:rPr>
          <w:rFonts w:ascii="Arial" w:hAnsi="Arial" w:cs="Arial"/>
          <w:sz w:val="24"/>
          <w:szCs w:val="24"/>
        </w:rPr>
        <w:t xml:space="preserve">Saturday </w:t>
      </w:r>
      <w:r>
        <w:rPr>
          <w:rFonts w:ascii="Arial" w:hAnsi="Arial" w:cs="Arial"/>
          <w:b/>
          <w:bCs/>
          <w:sz w:val="24"/>
          <w:szCs w:val="24"/>
        </w:rPr>
        <w:t xml:space="preserve"> </w:t>
      </w:r>
    </w:p>
    <w:p w:rsidR="00882EAF" w:rsidRDefault="00FF4A9F">
      <w:pPr>
        <w:rPr>
          <w:rFonts w:ascii="Arial" w:hAnsi="Arial" w:cs="Arial"/>
          <w:sz w:val="22"/>
          <w:szCs w:val="22"/>
        </w:rPr>
      </w:pPr>
      <w:r>
        <w:rPr>
          <w:rFonts w:ascii="Arial" w:hAnsi="Arial" w:cs="Arial"/>
          <w:b/>
          <w:bCs/>
          <w:sz w:val="22"/>
          <w:szCs w:val="22"/>
        </w:rPr>
        <w:t>Create</w:t>
      </w:r>
      <w:r>
        <w:rPr>
          <w:rFonts w:ascii="Arial" w:hAnsi="Arial" w:cs="Arial"/>
          <w:sz w:val="22"/>
          <w:szCs w:val="22"/>
        </w:rPr>
        <w:t>: Draw a tomb sealed with a rock or other symbol of this story on one or more of your “ston</w:t>
      </w:r>
      <w:r>
        <w:rPr>
          <w:rFonts w:ascii="Arial" w:hAnsi="Arial" w:cs="Arial"/>
          <w:sz w:val="22"/>
          <w:szCs w:val="22"/>
        </w:rPr>
        <w:t>es”</w:t>
      </w:r>
    </w:p>
    <w:p w:rsidR="00882EAF" w:rsidRDefault="00FF4A9F">
      <w:pPr>
        <w:rPr>
          <w:rFonts w:ascii="Arial" w:hAnsi="Arial" w:cs="Arial"/>
          <w:sz w:val="22"/>
          <w:szCs w:val="22"/>
        </w:rPr>
      </w:pPr>
      <w:r>
        <w:rPr>
          <w:rFonts w:ascii="Arial" w:hAnsi="Arial" w:cs="Arial"/>
          <w:sz w:val="22"/>
          <w:szCs w:val="22"/>
        </w:rPr>
        <w:t xml:space="preserve">Read: part of The Death of Jesus, Matthew 27:45-51 and The Burial of Jesus, Matthew 27:57-61 and The Guard at the Tomb, Matthew 27:62-66 or The Day Jesus Died(Spark Story Bible, </w:t>
      </w:r>
      <w:proofErr w:type="spellStart"/>
      <w:r>
        <w:rPr>
          <w:rFonts w:ascii="Arial" w:hAnsi="Arial" w:cs="Arial"/>
          <w:sz w:val="22"/>
          <w:szCs w:val="22"/>
        </w:rPr>
        <w:t>pg</w:t>
      </w:r>
      <w:proofErr w:type="spellEnd"/>
      <w:r>
        <w:rPr>
          <w:rFonts w:ascii="Arial" w:hAnsi="Arial" w:cs="Arial"/>
          <w:sz w:val="22"/>
          <w:szCs w:val="22"/>
        </w:rPr>
        <w:t xml:space="preserve"> 376) </w:t>
      </w:r>
    </w:p>
    <w:p w:rsidR="00882EAF" w:rsidRDefault="00FF4A9F">
      <w:pPr>
        <w:rPr>
          <w:rFonts w:ascii="Arial" w:hAnsi="Arial" w:cs="Arial"/>
          <w:b/>
          <w:bCs/>
          <w:i/>
          <w:iCs/>
          <w:sz w:val="22"/>
          <w:szCs w:val="22"/>
        </w:rPr>
      </w:pPr>
      <w:r>
        <w:rPr>
          <w:rFonts w:ascii="Arial" w:hAnsi="Arial" w:cs="Arial"/>
          <w:b/>
          <w:bCs/>
          <w:sz w:val="22"/>
          <w:szCs w:val="22"/>
        </w:rPr>
        <w:t xml:space="preserve">Talk:  </w:t>
      </w:r>
      <w:r>
        <w:rPr>
          <w:rFonts w:ascii="Arial" w:hAnsi="Arial" w:cs="Arial"/>
          <w:b/>
          <w:bCs/>
          <w:i/>
          <w:iCs/>
          <w:sz w:val="22"/>
          <w:szCs w:val="22"/>
        </w:rPr>
        <w:t xml:space="preserve">Tell about a funeral or memorial service that you attended. What do you remember about that experience? </w:t>
      </w:r>
    </w:p>
    <w:p w:rsidR="00882EAF" w:rsidRDefault="00FF4A9F">
      <w:pPr>
        <w:rPr>
          <w:rFonts w:ascii="Arial" w:hAnsi="Arial" w:cs="Arial"/>
          <w:b/>
          <w:bCs/>
          <w:sz w:val="24"/>
          <w:szCs w:val="24"/>
        </w:rPr>
      </w:pPr>
      <w:r>
        <w:rPr>
          <w:rFonts w:ascii="Arial" w:hAnsi="Arial" w:cs="Arial"/>
          <w:b/>
          <w:bCs/>
          <w:sz w:val="22"/>
          <w:szCs w:val="22"/>
        </w:rPr>
        <w:t xml:space="preserve">  </w:t>
      </w:r>
    </w:p>
    <w:p w:rsidR="00882EAF" w:rsidRDefault="00FF4A9F">
      <w:pPr>
        <w:rPr>
          <w:rFonts w:ascii="Arial" w:hAnsi="Arial" w:cs="Arial"/>
          <w:sz w:val="24"/>
          <w:szCs w:val="24"/>
        </w:rPr>
      </w:pPr>
      <w:r>
        <w:rPr>
          <w:rFonts w:ascii="Arial" w:hAnsi="Arial" w:cs="Arial"/>
          <w:sz w:val="24"/>
          <w:szCs w:val="24"/>
        </w:rPr>
        <w:t xml:space="preserve">Easter Sunday </w:t>
      </w:r>
      <w:r>
        <w:rPr>
          <w:rFonts w:ascii="Arial" w:hAnsi="Arial" w:cs="Arial"/>
          <w:b/>
          <w:bCs/>
          <w:sz w:val="24"/>
          <w:szCs w:val="24"/>
        </w:rPr>
        <w:t xml:space="preserve"> </w:t>
      </w:r>
    </w:p>
    <w:p w:rsidR="00882EAF" w:rsidRDefault="00FF4A9F">
      <w:pPr>
        <w:rPr>
          <w:rFonts w:ascii="Arial" w:hAnsi="Arial" w:cs="Arial"/>
          <w:sz w:val="22"/>
          <w:szCs w:val="22"/>
        </w:rPr>
      </w:pPr>
      <w:r>
        <w:rPr>
          <w:rFonts w:ascii="Arial" w:hAnsi="Arial" w:cs="Arial"/>
          <w:b/>
          <w:bCs/>
          <w:sz w:val="22"/>
          <w:szCs w:val="22"/>
        </w:rPr>
        <w:t>Create</w:t>
      </w:r>
      <w:r>
        <w:rPr>
          <w:rFonts w:ascii="Arial" w:hAnsi="Arial" w:cs="Arial"/>
          <w:sz w:val="22"/>
          <w:szCs w:val="22"/>
        </w:rPr>
        <w:t>: Draw an alive Jesus, sunrise or other symbol of this story on one or more of your “stones”</w:t>
      </w:r>
    </w:p>
    <w:p w:rsidR="00882EAF" w:rsidRDefault="00FF4A9F">
      <w:pPr>
        <w:rPr>
          <w:rFonts w:ascii="Arial" w:hAnsi="Arial" w:cs="Arial"/>
          <w:sz w:val="22"/>
          <w:szCs w:val="22"/>
        </w:rPr>
      </w:pPr>
      <w:r>
        <w:rPr>
          <w:rFonts w:ascii="Arial" w:hAnsi="Arial" w:cs="Arial"/>
          <w:sz w:val="22"/>
          <w:szCs w:val="22"/>
        </w:rPr>
        <w:t xml:space="preserve">Read: The Resurrection of Jesus, </w:t>
      </w:r>
      <w:r>
        <w:rPr>
          <w:rFonts w:ascii="Arial" w:hAnsi="Arial" w:cs="Arial"/>
          <w:sz w:val="22"/>
          <w:szCs w:val="22"/>
        </w:rPr>
        <w:t xml:space="preserve">Matthew 28:1-10 or The Empty Tomb (Spark Story Bible, </w:t>
      </w:r>
      <w:proofErr w:type="spellStart"/>
      <w:r>
        <w:rPr>
          <w:rFonts w:ascii="Arial" w:hAnsi="Arial" w:cs="Arial"/>
          <w:sz w:val="22"/>
          <w:szCs w:val="22"/>
        </w:rPr>
        <w:t>pg</w:t>
      </w:r>
      <w:proofErr w:type="spellEnd"/>
      <w:r>
        <w:rPr>
          <w:rFonts w:ascii="Arial" w:hAnsi="Arial" w:cs="Arial"/>
          <w:sz w:val="22"/>
          <w:szCs w:val="22"/>
        </w:rPr>
        <w:t xml:space="preserve"> 382) </w:t>
      </w:r>
    </w:p>
    <w:p w:rsidR="00882EAF" w:rsidRDefault="00FF4A9F">
      <w:pPr>
        <w:rPr>
          <w:rFonts w:ascii="Arial" w:hAnsi="Arial" w:cs="Arial"/>
          <w:b/>
          <w:bCs/>
          <w:i/>
          <w:iCs/>
          <w:sz w:val="22"/>
          <w:szCs w:val="22"/>
        </w:rPr>
      </w:pPr>
      <w:r>
        <w:rPr>
          <w:rFonts w:ascii="Arial" w:hAnsi="Arial" w:cs="Arial"/>
          <w:b/>
          <w:bCs/>
          <w:sz w:val="22"/>
          <w:szCs w:val="22"/>
        </w:rPr>
        <w:t xml:space="preserve">Talk: </w:t>
      </w:r>
      <w:r>
        <w:rPr>
          <w:rFonts w:ascii="Arial" w:hAnsi="Arial" w:cs="Arial"/>
          <w:b/>
          <w:bCs/>
          <w:i/>
          <w:iCs/>
          <w:sz w:val="22"/>
          <w:szCs w:val="22"/>
        </w:rPr>
        <w:t xml:space="preserve">Describe a color, sound or picture in your mind when you think about Jesus being resurrected. How will you celebrate Easter?  </w:t>
      </w:r>
    </w:p>
    <w:p w:rsidR="00882EAF" w:rsidRDefault="00882EAF">
      <w:pPr>
        <w:rPr>
          <w:rFonts w:ascii="Arial" w:hAnsi="Arial" w:cs="Arial"/>
          <w:sz w:val="24"/>
          <w:szCs w:val="24"/>
        </w:rPr>
      </w:pPr>
    </w:p>
    <w:p w:rsidR="00882EAF" w:rsidRDefault="00FF4A9F">
      <w:pPr>
        <w:rPr>
          <w:rFonts w:ascii="Arial" w:hAnsi="Arial" w:cs="Arial"/>
          <w:sz w:val="24"/>
          <w:szCs w:val="24"/>
        </w:rPr>
      </w:pPr>
      <w:r>
        <w:rPr>
          <w:rFonts w:ascii="Arial" w:hAnsi="Arial" w:cs="Arial"/>
          <w:sz w:val="22"/>
          <w:szCs w:val="22"/>
        </w:rPr>
        <w:t>*</w:t>
      </w:r>
      <w:r>
        <w:rPr>
          <w:rFonts w:ascii="Arial" w:hAnsi="Arial" w:cs="Arial"/>
          <w:sz w:val="16"/>
          <w:szCs w:val="16"/>
        </w:rPr>
        <w:t>Spark Story Bible is available in hard copy and digital ve</w:t>
      </w:r>
      <w:r>
        <w:rPr>
          <w:rFonts w:ascii="Arial" w:hAnsi="Arial" w:cs="Arial"/>
          <w:sz w:val="16"/>
          <w:szCs w:val="16"/>
        </w:rPr>
        <w:t>rsion at www.wearesparkhouse.org, Kindle Store, Amazon.com</w:t>
      </w:r>
    </w:p>
    <w:sectPr w:rsidR="00882EAF">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B566F9"/>
    <w:multiLevelType w:val="multilevel"/>
    <w:tmpl w:val="74B566F9"/>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5F166DA"/>
    <w:rsid w:val="00882EAF"/>
    <w:rsid w:val="00FF4A9F"/>
    <w:rsid w:val="058F2E23"/>
    <w:rsid w:val="0E8E0027"/>
    <w:rsid w:val="15F166DA"/>
    <w:rsid w:val="225A302D"/>
    <w:rsid w:val="302B37B4"/>
    <w:rsid w:val="41954ACA"/>
    <w:rsid w:val="5B056D18"/>
    <w:rsid w:val="60B23E76"/>
    <w:rsid w:val="63BA5E38"/>
    <w:rsid w:val="670A6BD2"/>
    <w:rsid w:val="71652EBB"/>
    <w:rsid w:val="7D5A7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995AC39-918D-4995-AC9B-AF06BD65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dc:creator>
  <cp:lastModifiedBy>Luther Thoresen</cp:lastModifiedBy>
  <cp:revision>2</cp:revision>
  <dcterms:created xsi:type="dcterms:W3CDTF">2020-03-31T12:44:00Z</dcterms:created>
  <dcterms:modified xsi:type="dcterms:W3CDTF">2020-03-31T12:44:00Z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1033-11.2.0.8339</vt:lpwstr>
  </property>
</Properties>
</file>